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8" w:rsidRPr="00640728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ОТЧЕТ </w:t>
      </w:r>
    </w:p>
    <w:p w:rsidR="00C627C9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</w:t>
      </w: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ельского поселения о работе администрации</w:t>
      </w:r>
    </w:p>
    <w:p w:rsidR="00640728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</w:t>
      </w:r>
      <w:r w:rsidR="00E819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</w:t>
      </w:r>
    </w:p>
    <w:p w:rsidR="00E8196E" w:rsidRDefault="00E8196E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8196E" w:rsidRDefault="00E8196E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Информационная справка </w:t>
      </w:r>
    </w:p>
    <w:p w:rsidR="00E8196E" w:rsidRDefault="00E8196E" w:rsidP="00E819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проживающего </w:t>
      </w:r>
      <w:r w:rsidRPr="00E8196E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Pr="00E8196E">
        <w:rPr>
          <w:rFonts w:ascii="Times New Roman" w:hAnsi="Times New Roman"/>
          <w:sz w:val="28"/>
          <w:szCs w:val="28"/>
        </w:rPr>
        <w:t>Быстринского</w:t>
      </w:r>
      <w:proofErr w:type="spellEnd"/>
      <w:r w:rsidRPr="00E8196E">
        <w:rPr>
          <w:rFonts w:ascii="Times New Roman" w:hAnsi="Times New Roman"/>
          <w:sz w:val="28"/>
          <w:szCs w:val="28"/>
        </w:rPr>
        <w:t xml:space="preserve"> МО по данным отдела статистики </w:t>
      </w:r>
      <w:proofErr w:type="spellStart"/>
      <w:r w:rsidRPr="00E8196E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E8196E">
        <w:rPr>
          <w:rFonts w:ascii="Times New Roman" w:hAnsi="Times New Roman"/>
          <w:sz w:val="28"/>
          <w:szCs w:val="28"/>
        </w:rPr>
        <w:t xml:space="preserve"> р-на – 671 чел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8196E">
        <w:rPr>
          <w:rFonts w:ascii="Times New Roman" w:hAnsi="Times New Roman"/>
          <w:sz w:val="28"/>
          <w:szCs w:val="28"/>
        </w:rPr>
        <w:t>(</w:t>
      </w:r>
      <w:proofErr w:type="gramEnd"/>
      <w:r w:rsidRPr="00E8196E">
        <w:rPr>
          <w:rFonts w:ascii="Times New Roman" w:hAnsi="Times New Roman"/>
          <w:sz w:val="28"/>
          <w:szCs w:val="28"/>
        </w:rPr>
        <w:t>Тибельти -250 чел, Быстрая – 421чел.)</w:t>
      </w:r>
      <w:r>
        <w:rPr>
          <w:rFonts w:ascii="Times New Roman" w:hAnsi="Times New Roman"/>
          <w:sz w:val="28"/>
          <w:szCs w:val="28"/>
        </w:rPr>
        <w:t xml:space="preserve">, фактически зарегистрировано 791 чел. </w:t>
      </w:r>
      <w:r w:rsidR="001975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с. Тибельти -</w:t>
      </w:r>
      <w:r w:rsidR="00197583">
        <w:rPr>
          <w:rFonts w:ascii="Times New Roman" w:hAnsi="Times New Roman"/>
          <w:sz w:val="28"/>
          <w:szCs w:val="28"/>
        </w:rPr>
        <w:t>260 чел., д. Быстрая -531 чел.)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7583" w:rsidRPr="00E8196E" w:rsidRDefault="00197583" w:rsidP="00E819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в 2019 году - 5, умерло – 11 человек</w:t>
      </w:r>
    </w:p>
    <w:p w:rsidR="00197583" w:rsidRPr="00197583" w:rsidRDefault="00197583" w:rsidP="00197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7583">
        <w:rPr>
          <w:rFonts w:ascii="Times New Roman" w:hAnsi="Times New Roman"/>
          <w:b/>
          <w:sz w:val="28"/>
          <w:szCs w:val="28"/>
          <w:u w:val="single"/>
        </w:rPr>
        <w:t>Социальный паспорт поселения</w:t>
      </w:r>
    </w:p>
    <w:p w:rsidR="00197583" w:rsidRDefault="00197583" w:rsidP="0019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58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97583">
        <w:rPr>
          <w:rFonts w:ascii="Times New Roman" w:hAnsi="Times New Roman"/>
          <w:sz w:val="28"/>
          <w:szCs w:val="28"/>
        </w:rPr>
        <w:t>Быстринском</w:t>
      </w:r>
      <w:proofErr w:type="spellEnd"/>
      <w:r w:rsidRPr="00197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проживают:</w:t>
      </w:r>
    </w:p>
    <w:p w:rsidR="00197583" w:rsidRPr="00197583" w:rsidRDefault="00197583" w:rsidP="0019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3</w:t>
      </w:r>
      <w:r w:rsidRPr="00197583">
        <w:rPr>
          <w:rFonts w:ascii="Times New Roman" w:hAnsi="Times New Roman"/>
          <w:sz w:val="28"/>
          <w:szCs w:val="28"/>
        </w:rPr>
        <w:t>1 многодетная семья (Быстрая -14, Тибельти  -17)</w:t>
      </w:r>
    </w:p>
    <w:p w:rsidR="00197583" w:rsidRPr="00197583" w:rsidRDefault="00197583" w:rsidP="001975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583">
        <w:rPr>
          <w:rFonts w:ascii="Times New Roman" w:hAnsi="Times New Roman"/>
          <w:sz w:val="28"/>
          <w:szCs w:val="28"/>
        </w:rPr>
        <w:t xml:space="preserve">1 труженица тыла </w:t>
      </w:r>
    </w:p>
    <w:p w:rsidR="00197583" w:rsidRDefault="00197583" w:rsidP="0019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583">
        <w:rPr>
          <w:rFonts w:ascii="Times New Roman" w:hAnsi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>:</w:t>
      </w:r>
    </w:p>
    <w:p w:rsidR="00197583" w:rsidRDefault="00197583" w:rsidP="0019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- 5</w:t>
      </w:r>
      <w:r w:rsidRPr="00197583">
        <w:rPr>
          <w:rFonts w:ascii="Times New Roman" w:hAnsi="Times New Roman"/>
          <w:sz w:val="28"/>
          <w:szCs w:val="28"/>
        </w:rPr>
        <w:t xml:space="preserve"> КФХ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8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97583">
        <w:rPr>
          <w:rFonts w:ascii="Times New Roman" w:hAnsi="Times New Roman"/>
          <w:sz w:val="28"/>
          <w:szCs w:val="28"/>
        </w:rPr>
        <w:t>Погожев</w:t>
      </w:r>
      <w:proofErr w:type="spellEnd"/>
      <w:r w:rsidRPr="00197583">
        <w:rPr>
          <w:rFonts w:ascii="Times New Roman" w:hAnsi="Times New Roman"/>
          <w:sz w:val="28"/>
          <w:szCs w:val="28"/>
        </w:rPr>
        <w:t xml:space="preserve"> Г.В.,  </w:t>
      </w:r>
      <w:proofErr w:type="spellStart"/>
      <w:r w:rsidRPr="00197583">
        <w:rPr>
          <w:rFonts w:ascii="Times New Roman" w:hAnsi="Times New Roman"/>
          <w:sz w:val="28"/>
          <w:szCs w:val="28"/>
        </w:rPr>
        <w:t>Балтадонис</w:t>
      </w:r>
      <w:proofErr w:type="spellEnd"/>
      <w:r w:rsidRPr="00197583">
        <w:rPr>
          <w:rFonts w:ascii="Times New Roman" w:hAnsi="Times New Roman"/>
          <w:sz w:val="28"/>
          <w:szCs w:val="28"/>
        </w:rPr>
        <w:t xml:space="preserve"> А.С., Миронов В.Н., Анциферов С. А</w:t>
      </w:r>
      <w:r w:rsidR="00C54D39">
        <w:rPr>
          <w:rFonts w:ascii="Times New Roman" w:hAnsi="Times New Roman"/>
          <w:sz w:val="28"/>
          <w:szCs w:val="28"/>
        </w:rPr>
        <w:t>. с основ</w:t>
      </w:r>
      <w:r w:rsidR="003F161B">
        <w:rPr>
          <w:rFonts w:ascii="Times New Roman" w:hAnsi="Times New Roman"/>
          <w:sz w:val="28"/>
          <w:szCs w:val="28"/>
        </w:rPr>
        <w:t>но</w:t>
      </w:r>
      <w:r w:rsidR="00C54D39">
        <w:rPr>
          <w:rFonts w:ascii="Times New Roman" w:hAnsi="Times New Roman"/>
          <w:sz w:val="28"/>
          <w:szCs w:val="28"/>
        </w:rPr>
        <w:t>й деятельностью животноводство</w:t>
      </w:r>
      <w:r w:rsidRPr="00197583">
        <w:rPr>
          <w:rFonts w:ascii="Times New Roman" w:hAnsi="Times New Roman"/>
          <w:sz w:val="28"/>
          <w:szCs w:val="28"/>
        </w:rPr>
        <w:t xml:space="preserve">, </w:t>
      </w:r>
    </w:p>
    <w:p w:rsidR="00197583" w:rsidRDefault="00197583" w:rsidP="0019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- 5 индивидуальных предпринимателей, с основной деятельностью розничная торговля</w:t>
      </w:r>
      <w:r w:rsidR="00C54D39">
        <w:rPr>
          <w:rFonts w:ascii="Times New Roman" w:hAnsi="Times New Roman"/>
          <w:sz w:val="28"/>
          <w:szCs w:val="28"/>
        </w:rPr>
        <w:t>.</w:t>
      </w:r>
    </w:p>
    <w:p w:rsidR="009859C8" w:rsidRDefault="009859C8" w:rsidP="0019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поселения действуют </w:t>
      </w:r>
      <w:r w:rsidR="003F16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6A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034">
        <w:rPr>
          <w:rFonts w:ascii="Times New Roman" w:hAnsi="Times New Roman"/>
          <w:sz w:val="28"/>
          <w:szCs w:val="28"/>
        </w:rPr>
        <w:t>Быстринского</w:t>
      </w:r>
      <w:proofErr w:type="spellEnd"/>
      <w:r w:rsidR="006A503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6A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9859C8" w:rsidRPr="00ED379A" w:rsidRDefault="009859C8" w:rsidP="009859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eastAsia="Calibri" w:hAnsi="Times New Roman" w:cs="Times New Roman"/>
          <w:sz w:val="28"/>
          <w:szCs w:val="28"/>
        </w:rPr>
        <w:t>Развитие муниципального упра</w:t>
      </w:r>
      <w:r w:rsidRPr="00ED379A">
        <w:rPr>
          <w:rFonts w:ascii="Times New Roman" w:eastAsia="Calibri" w:hAnsi="Times New Roman" w:cs="Times New Roman"/>
          <w:sz w:val="28"/>
          <w:szCs w:val="28"/>
        </w:rPr>
        <w:t>в</w:t>
      </w:r>
      <w:r w:rsidRPr="00ED379A">
        <w:rPr>
          <w:rFonts w:ascii="Times New Roman" w:eastAsia="Calibri" w:hAnsi="Times New Roman" w:cs="Times New Roman"/>
          <w:sz w:val="28"/>
          <w:szCs w:val="28"/>
        </w:rPr>
        <w:t>ления и гражданского общества</w:t>
      </w:r>
    </w:p>
    <w:p w:rsidR="00ED379A" w:rsidRPr="00ED379A" w:rsidRDefault="009859C8" w:rsidP="009859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bCs/>
          <w:sz w:val="28"/>
          <w:szCs w:val="28"/>
        </w:rPr>
        <w:t xml:space="preserve">Развитие культуры и сферы досуга </w:t>
      </w:r>
    </w:p>
    <w:p w:rsidR="009859C8" w:rsidRDefault="009859C8" w:rsidP="009859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сельскохозяйственного производства </w:t>
      </w:r>
    </w:p>
    <w:p w:rsidR="00ED379A" w:rsidRPr="00ED379A" w:rsidRDefault="009859C8" w:rsidP="00ED37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 xml:space="preserve">Оптимизация расходов бюджета </w:t>
      </w:r>
      <w:proofErr w:type="spellStart"/>
      <w:r w:rsidRPr="00ED379A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ED37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D379A" w:rsidRPr="00ED379A" w:rsidRDefault="00ED379A" w:rsidP="00ED37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</w:p>
    <w:p w:rsidR="00ED379A" w:rsidRPr="00ED379A" w:rsidRDefault="00ED379A" w:rsidP="00ED37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ED379A" w:rsidRPr="00ED379A" w:rsidRDefault="00ED379A" w:rsidP="00ED37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bCs/>
          <w:sz w:val="28"/>
          <w:szCs w:val="28"/>
        </w:rPr>
        <w:t xml:space="preserve">Развитие автомобильных дорог общего пользования  местного значения, находящихся  в границах населенных пунктов  </w:t>
      </w:r>
      <w:proofErr w:type="spellStart"/>
      <w:r w:rsidRPr="00ED379A">
        <w:rPr>
          <w:rFonts w:ascii="Times New Roman" w:hAnsi="Times New Roman" w:cs="Times New Roman"/>
          <w:bCs/>
          <w:sz w:val="28"/>
          <w:szCs w:val="28"/>
        </w:rPr>
        <w:t>Быстринского</w:t>
      </w:r>
      <w:proofErr w:type="spellEnd"/>
      <w:r w:rsidRPr="00ED379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E8196E" w:rsidRPr="00ED379A" w:rsidRDefault="009859C8" w:rsidP="00ED37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A5034">
        <w:rPr>
          <w:rFonts w:ascii="Times New Roman" w:hAnsi="Times New Roman" w:cs="Times New Roman"/>
          <w:sz w:val="28"/>
          <w:szCs w:val="28"/>
        </w:rPr>
        <w:t>данных программ</w:t>
      </w:r>
      <w:r w:rsidRPr="00ED379A">
        <w:rPr>
          <w:rFonts w:ascii="Times New Roman" w:hAnsi="Times New Roman" w:cs="Times New Roman"/>
          <w:sz w:val="28"/>
          <w:szCs w:val="28"/>
        </w:rPr>
        <w:t xml:space="preserve"> выполняются </w:t>
      </w:r>
      <w:r w:rsidR="006A503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D379A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9859C8" w:rsidRPr="00ED379A" w:rsidRDefault="009859C8" w:rsidP="00E8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85625" w:rsidRPr="00C54D39" w:rsidTr="004856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C54D39" w:rsidRDefault="00485625" w:rsidP="0064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485625" w:rsidRPr="00C54D39" w:rsidTr="004856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F" w:rsidRDefault="006A5034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 сфере</w:t>
            </w:r>
            <w:r w:rsidR="00B045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85625" w:rsidRPr="00C54D39" w:rsidRDefault="006A5034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</w:t>
            </w:r>
            <w:r w:rsidR="00485625" w:rsidRPr="00C54D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орожн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ой</w:t>
            </w:r>
            <w:r w:rsidR="00485625" w:rsidRPr="00C54D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</w:t>
            </w:r>
          </w:p>
          <w:p w:rsidR="00485625" w:rsidRPr="00C54D39" w:rsidRDefault="00665F58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85625" w:rsidRPr="00C5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</w:t>
            </w:r>
            <w:r w:rsidR="0056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районе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детского лагеря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5625" w:rsidRPr="00C5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65F58" w:rsidRDefault="00665F58" w:rsidP="00640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85625" w:rsidRPr="00C5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03F2" w:rsidRPr="00C5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 монтаж освещения улиц Набережной и Трактовой в с</w:t>
            </w:r>
            <w:proofErr w:type="gramStart"/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ибельти общей протяженностью 1100 м . Своих столбов для освещения улиц у нас нет,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поэтому </w:t>
            </w:r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>заклю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чаем  б</w:t>
            </w:r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>езвозмездный договор аренды с собственником электрических сетей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ОГАУП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использование их столбов. </w:t>
            </w:r>
            <w:proofErr w:type="gramStart"/>
            <w:r w:rsidR="00617032">
              <w:rPr>
                <w:rFonts w:ascii="Times New Roman" w:hAnsi="Times New Roman"/>
                <w:sz w:val="28"/>
                <w:szCs w:val="28"/>
                <w:lang w:eastAsia="ru-RU"/>
              </w:rPr>
              <w:t>Направляем документы на подключение получаем</w:t>
            </w:r>
            <w:proofErr w:type="gramEnd"/>
            <w:r w:rsidR="006170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 на осуществление технологического подключения, акт разграничения и акт осуществления технологического подключения.  </w:t>
            </w:r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>Столбы ветхие, установить фонарь в районе дома №5 по ул</w:t>
            </w:r>
            <w:proofErr w:type="gramStart"/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>абережной не представляется возможным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представителем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не дано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разрешение. З</w:t>
            </w:r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аменены перегоревшие фонари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всех линиях уличного освещения.</w:t>
            </w:r>
            <w:r w:rsidR="006170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85625" w:rsidRPr="00C54D39" w:rsidRDefault="00665F58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ежемесячно проводится оплата за уличное освещение, контроль за уличным освещением осуществляет администрация и жител</w:t>
            </w:r>
            <w:r w:rsidR="006170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Тибельти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3FC9" w:rsidRPr="00C54D39" w:rsidRDefault="00E03FC9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625" w:rsidRPr="00C54D39" w:rsidRDefault="00C54D39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4D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</w:t>
            </w:r>
            <w:r w:rsidR="006A50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ожарной безопасности и чрезвычайной ситуации</w:t>
            </w:r>
            <w:r w:rsidRPr="00C54D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54D39" w:rsidRPr="00C54D39" w:rsidRDefault="00C54D39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В целях обеспечения выполнения требований пожарной безопасности, предписаний инспекторов по пожарному надзору, для создания безопасных противопожарных условий на территории поселения, укрепления материально-технической базы, в рамках муниципальной программы «Обеспечение пожарной безопасности на территории </w:t>
            </w:r>
            <w:proofErr w:type="spellStart"/>
            <w:r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Быстринского</w:t>
            </w:r>
            <w:proofErr w:type="spellEnd"/>
            <w:r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2019-2021 годы» были проведены следующие мероприятия:</w:t>
            </w:r>
          </w:p>
          <w:p w:rsidR="00C54D39" w:rsidRPr="00C54D39" w:rsidRDefault="005635DE" w:rsidP="00C54D39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приобретен резервуар  на 9 кубов для забора воды пожарной машиной, для автоматического заполнения ёмкости водой пробурена скважина, проводились земляные работы по установке, утеплению, монтированию оборудования (кессона) и самой ёмкости, оборудован  подъезд для пожарной машины и установлено освещение.</w:t>
            </w:r>
          </w:p>
          <w:p w:rsidR="00C54D39" w:rsidRPr="00C54D39" w:rsidRDefault="005635DE" w:rsidP="00C54D39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введена в эксплуатацию водонапорная башня по ул. Лесная, которая была разморожена в результате ЧС в 2018 году. </w:t>
            </w:r>
            <w:r w:rsid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кважина утеплена, оборудована обогрева</w:t>
            </w:r>
            <w:r w:rsid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ющим кабелем.</w:t>
            </w:r>
          </w:p>
          <w:p w:rsidR="00C54D39" w:rsidRPr="00C54D39" w:rsidRDefault="005635DE" w:rsidP="00C54D39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созданы 2 противопожарных разрыва от границ застройки по улицам Заречной и </w:t>
            </w:r>
            <w:proofErr w:type="spellStart"/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Ильчинской</w:t>
            </w:r>
            <w:proofErr w:type="spellEnd"/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протяжённостью 1 км</w:t>
            </w:r>
            <w:proofErr w:type="gramStart"/>
            <w:r w:rsid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ириной 30 м</w:t>
            </w:r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 ул.</w:t>
            </w:r>
            <w:r w:rsid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Аршанчик</w:t>
            </w:r>
            <w:proofErr w:type="spellEnd"/>
            <w:r w:rsidR="00C54D39"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протяжённостью 500 м.</w:t>
            </w:r>
            <w:r w:rsid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шириной 10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35DE" w:rsidRDefault="00C54D39" w:rsidP="00C5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6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56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риобретен</w:t>
            </w:r>
            <w:r w:rsidR="0056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установлен</w:t>
            </w:r>
            <w:r w:rsidR="0056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54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трансляционных микшера-усилителя, громкоговорители, настольные микрофоны</w:t>
            </w:r>
            <w:r w:rsidR="0056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635DE" w:rsidRPr="0056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оповещения населения в связи с ПБ и ЧС</w:t>
            </w:r>
            <w:r w:rsidR="0056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5635DE" w:rsidRDefault="005635DE" w:rsidP="00C5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организовано постоянное наблюдение за водонапорной башней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Тибельти;</w:t>
            </w:r>
          </w:p>
          <w:p w:rsidR="005635DE" w:rsidRPr="005635DE" w:rsidRDefault="005635DE" w:rsidP="005635DE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л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иквидирована большая несанкционированная свалка бытовых отходов на 13км федеральной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трассы 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>Култук-Монды</w:t>
            </w:r>
            <w:proofErr w:type="gramEnd"/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635DE" w:rsidRPr="005635DE" w:rsidRDefault="005635DE" w:rsidP="005635DE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>риобретен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установлен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дома, где проживают семьи с малолетними детьми 4 </w:t>
            </w:r>
            <w:proofErr w:type="gramStart"/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>пожарно-дымовых</w:t>
            </w:r>
            <w:proofErr w:type="gramEnd"/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автономных </w:t>
            </w:r>
            <w:proofErr w:type="spellStart"/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>извещателя</w:t>
            </w:r>
            <w:proofErr w:type="spellEnd"/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635DE" w:rsidRDefault="005635DE" w:rsidP="005635DE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5034"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добровольной пожарной дружины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635DE" w:rsidRPr="005635DE" w:rsidRDefault="005635DE" w:rsidP="005635DE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 произведена проверка и заправка </w:t>
            </w:r>
            <w:r w:rsidRPr="005635DE">
              <w:rPr>
                <w:rFonts w:ascii="Times New Roman" w:hAnsi="Times New Roman"/>
                <w:sz w:val="28"/>
                <w:szCs w:val="28"/>
                <w:lang w:eastAsia="ru-RU"/>
              </w:rPr>
              <w:t>огнетушителей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муниципальных учреждениях.</w:t>
            </w:r>
          </w:p>
          <w:p w:rsidR="000972E3" w:rsidRPr="00C54D39" w:rsidRDefault="005635DE" w:rsidP="0066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625" w:rsidRPr="00DE549A" w:rsidTr="00485625">
        <w:trPr>
          <w:trHeight w:val="5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Благоустройство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729D" w:rsidRPr="00DE549A" w:rsidRDefault="00DE549A" w:rsidP="007A729D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1. </w:t>
            </w:r>
            <w:r w:rsidR="007A729D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 началом «мусорной реформы» в нашей стране с 1 января 2019 г администрацией поселения была проведена большая работа: изначально на средства местного бюджета было приобретено 15 контейнеров. Этого оказалось недостаточно</w:t>
            </w:r>
            <w:r w:rsidR="006670C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дополнительно приобретены 33 контейнера, 2 бункера накопления. Оформлены земельные участки под площадки  твердых коммунальных отходов. 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Подготовлены документы, схемы, которые и направлены на </w:t>
            </w:r>
            <w:r w:rsidR="006670C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 в</w:t>
            </w:r>
            <w:r w:rsidR="006670C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1FB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санитарн</w:t>
            </w:r>
            <w:proofErr w:type="gramStart"/>
            <w:r w:rsidR="003E1FB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E1FB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эпидемиологическ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3E1FB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и в</w:t>
            </w:r>
            <w:r w:rsidR="003E1FB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управлением </w:t>
            </w:r>
            <w:proofErr w:type="spellStart"/>
            <w:r w:rsidR="003E1FBA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потребнадзора</w:t>
            </w:r>
            <w:proofErr w:type="spellEnd"/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Иркутской области. Площадки учреждениями согласованы. Сформирован пакет  документов в область на предоставление дополнительных субсидий, на изготовление контейнерных площадок. Изготовлены контейнерные площадки. </w:t>
            </w:r>
            <w:r w:rsidR="007A729D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Услуга по сбору и вывозу Т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A729D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на нашей территории 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начала </w:t>
            </w:r>
            <w:r w:rsidR="007A729D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</w:t>
            </w:r>
            <w:r w:rsidR="00593F18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A729D"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с 03.12.2019 г.</w:t>
            </w:r>
          </w:p>
          <w:p w:rsidR="00485625" w:rsidRPr="00DE549A" w:rsidRDefault="00593F18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2. О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</w:t>
            </w:r>
            <w:r w:rsidR="000203F2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</w:t>
            </w:r>
            <w:r w:rsidR="000203F2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месячник</w:t>
            </w:r>
            <w:r w:rsidR="000203F2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благоустройству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дополнительно убраны несанкционированные свалки в д. </w:t>
            </w:r>
            <w:proofErr w:type="gramStart"/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</w:t>
            </w:r>
            <w:proofErr w:type="gramEnd"/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районе АЗС, в районе </w:t>
            </w:r>
            <w:r w:rsidR="00DE549A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 к проезду к р. Иркут., в с. Тибельти по ул. Подгорная, убрано на кладбищах в обоих населенных пунктах.</w:t>
            </w:r>
          </w:p>
          <w:p w:rsidR="00DE549A" w:rsidRPr="00DE549A" w:rsidRDefault="00DE549A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3.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 поселения собраны коммерческие предложения, на основании которых были заключены контракты и приобретен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теневой навес и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йки. В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 установлено при непосредственном участии жителей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детской площадке в с. Тибельти, для проведения праздничных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E549A" w:rsidRDefault="00DE549A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4. П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риобретены малые игровые формы,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которые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установлены в районе улицы Трактовой.</w:t>
            </w:r>
          </w:p>
          <w:p w:rsidR="003B0800" w:rsidRDefault="00DE549A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5.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октябре 2020 г будет проходить Всероссийская перепись населения, поэтому была приведена в порядок адресная система, были приобретены </w:t>
            </w:r>
            <w:r w:rsidR="003B0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аншлаги и № домов, прикреплены на все дома, и прибиты наименования улиц</w:t>
            </w:r>
            <w:r w:rsidR="006E0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определенных местах. </w:t>
            </w:r>
          </w:p>
          <w:p w:rsidR="003B0800" w:rsidRDefault="003B0800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6. Для безопасности населения </w:t>
            </w:r>
            <w:r w:rsidR="006E0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по заявкам жителей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Советская, Школьная спилены тополя. </w:t>
            </w:r>
          </w:p>
          <w:p w:rsidR="00665F58" w:rsidRPr="00665F58" w:rsidRDefault="00665F58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7. </w:t>
            </w:r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сертификат, подаренный мэром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Слюдян</w:t>
            </w:r>
            <w:r w:rsidR="00FD3FF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 w:rsidRPr="00665F58">
              <w:rPr>
                <w:rFonts w:ascii="Times New Roman" w:hAnsi="Times New Roman"/>
                <w:sz w:val="28"/>
                <w:szCs w:val="28"/>
                <w:lang w:eastAsia="ru-RU"/>
              </w:rPr>
              <w:t>на день села Тибельти был приобретен спортивный инвентарь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детскую игровую площадку, которы</w:t>
            </w:r>
            <w:r w:rsidR="00FD3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будут пользоваться дети с. Тибельти в летний период.  </w:t>
            </w:r>
          </w:p>
          <w:p w:rsidR="003B0800" w:rsidRDefault="003B0800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549A" w:rsidRPr="00DE549A" w:rsidRDefault="00DE549A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E54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Культура.</w:t>
            </w:r>
          </w:p>
          <w:p w:rsidR="00DE549A" w:rsidRDefault="00DE549A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2019 г проводилась экологическая экспертиза </w:t>
            </w:r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проектно – сметной документации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строительству СДК в с</w:t>
            </w:r>
            <w:proofErr w:type="gramStart"/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ибельти, а также была разработана </w:t>
            </w:r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 – сметная документация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капитальному ремонту СДК д.Быстрая.</w:t>
            </w:r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Проведено заключение проектно – сметной документации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</w:t>
            </w:r>
            <w:proofErr w:type="gramStart"/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емонт</w:t>
            </w:r>
            <w:proofErr w:type="spellEnd"/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 года администрацией оперативно отрабатывались все запросы, направлялась вся необходимая информация, оплачивались различные справки и публикации о проведении общественных слушаний в СМИ.</w:t>
            </w:r>
            <w:r w:rsidR="00FD3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Заключен и выполнен муниципальный </w:t>
            </w:r>
            <w:r w:rsidR="006E0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контракт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выполнению инженерно-экологических изысканий и раздела «Оценка воздействия на окружающую среду» по объекту «Дом культуры в с</w:t>
            </w:r>
            <w:proofErr w:type="gramStart"/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ибельти». К сожалению, заключения по экспертизам были выданы только в декабре, а сроки подачи документов истекли в июне. В первой половине января 2020 г заявки на оба объекта поданы в Министерство культуры</w:t>
            </w:r>
            <w:r w:rsidR="006E0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6E0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марта пакет </w:t>
            </w:r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документов на эти же объекты был подан </w:t>
            </w:r>
            <w:proofErr w:type="spellStart"/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Слюдянским</w:t>
            </w:r>
            <w:proofErr w:type="spellEnd"/>
            <w:r w:rsidRPr="00DE5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районом в Министерство сельского хозяйства по программе «Комплексное развитие сельских территорий».</w:t>
            </w:r>
          </w:p>
          <w:p w:rsidR="00A36E11" w:rsidRPr="00A36E11" w:rsidRDefault="00A36E11" w:rsidP="00A36E11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36E11">
              <w:rPr>
                <w:rFonts w:ascii="Times New Roman" w:hAnsi="Times New Roman"/>
                <w:sz w:val="28"/>
                <w:szCs w:val="28"/>
                <w:lang w:eastAsia="ru-RU"/>
              </w:rPr>
              <w:t>По программе «Народные инициативы» в СДК д.Быстрая была приобретена мебель – столы, шкафы, кресла и оргтехника- ноутбук, цветной принтер.</w:t>
            </w:r>
          </w:p>
          <w:p w:rsidR="006E00D4" w:rsidRDefault="00A36E11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E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В течении всего года коллективом СДК д</w:t>
            </w:r>
            <w:proofErr w:type="gramStart"/>
            <w:r w:rsidRPr="00A36E11"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36E11">
              <w:rPr>
                <w:rFonts w:ascii="Times New Roman" w:hAnsi="Times New Roman"/>
                <w:sz w:val="28"/>
                <w:szCs w:val="28"/>
                <w:lang w:eastAsia="ru-RU"/>
              </w:rPr>
              <w:t>ыстрая проводились культурно-массовые мероприятия</w:t>
            </w:r>
            <w:r w:rsidR="006E00D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выездные в с. Тибельти</w:t>
            </w:r>
            <w:r w:rsidRPr="00A36E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E0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Транспорт предоставлялся администрацией поселения и привлекался частный автотранспорт.  </w:t>
            </w:r>
            <w:r w:rsidRPr="00A36E11">
              <w:rPr>
                <w:rFonts w:ascii="Times New Roman" w:hAnsi="Times New Roman"/>
                <w:sz w:val="28"/>
                <w:szCs w:val="28"/>
                <w:lang w:eastAsia="ru-RU"/>
              </w:rPr>
              <w:t>На новогодние праздники никто из детей не ушёл с утренника без подарка. Детям из многодетных семей и детям одиноких родителей в возрасте от 3 до 14 лет</w:t>
            </w:r>
            <w:r w:rsidR="006E0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36E11">
              <w:rPr>
                <w:rFonts w:ascii="Times New Roman" w:hAnsi="Times New Roman"/>
                <w:sz w:val="28"/>
                <w:szCs w:val="28"/>
                <w:lang w:eastAsia="ru-RU"/>
              </w:rPr>
              <w:t>были приобретены на средства местного бюджета сладкие подарки.</w:t>
            </w:r>
            <w:r w:rsidR="006E0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Получили новогодние подарки 102 ребенка.</w:t>
            </w:r>
          </w:p>
          <w:p w:rsidR="00196FE2" w:rsidRDefault="00196FE2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дминистрацией поселения совместно с филиалом школы № 7 в с. Тибельти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митинг «День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проведено чествование тружеников тыла на дому – 2 чел.</w:t>
            </w:r>
          </w:p>
          <w:p w:rsidR="0059437E" w:rsidRDefault="0059437E" w:rsidP="00DE549A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Администрацией поселения выделялся транспорт на спортивные мероприятия по теннису. </w:t>
            </w:r>
          </w:p>
          <w:p w:rsidR="00A459A9" w:rsidRPr="00DE549A" w:rsidRDefault="0059437E" w:rsidP="00196FE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485625" w:rsidRPr="00DE549A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E5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Развитие личных подсобных хозяйств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4223" w:rsidRDefault="00EA5272" w:rsidP="0099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E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ведутся </w:t>
            </w:r>
            <w:proofErr w:type="spellStart"/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похозяйственные</w:t>
            </w:r>
            <w:proofErr w:type="spellEnd"/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книги, учет поголовья скота</w:t>
            </w:r>
            <w:r w:rsidR="002F41EE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32E6" w:rsidRPr="00DE549A" w:rsidRDefault="00EA5272" w:rsidP="0099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625" w:rsidRPr="00DE549A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2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Социальная сфера</w:t>
            </w:r>
          </w:p>
          <w:p w:rsidR="00196FE2" w:rsidRDefault="00485625" w:rsidP="00196FE2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E47986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6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поздравлено старейших жителей </w:t>
            </w:r>
            <w:proofErr w:type="spellStart"/>
            <w:r w:rsidR="00196FE2">
              <w:rPr>
                <w:rFonts w:ascii="Times New Roman" w:hAnsi="Times New Roman"/>
                <w:sz w:val="28"/>
                <w:szCs w:val="28"/>
                <w:lang w:eastAsia="ru-RU"/>
              </w:rPr>
              <w:t>Быстринского</w:t>
            </w:r>
            <w:proofErr w:type="spellEnd"/>
            <w:r w:rsidR="00196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с юбилейными датами  11 человек от 70 лет и старше. </w:t>
            </w:r>
          </w:p>
          <w:p w:rsidR="00196FE2" w:rsidRDefault="00196FE2" w:rsidP="00196FE2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9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03.06.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59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 г. было отключено аналоговое телевидение в Иркутской области.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сожалению, всё </w:t>
            </w:r>
            <w:proofErr w:type="spellStart"/>
            <w:r w:rsidRPr="0059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Быстринское</w:t>
            </w:r>
            <w:proofErr w:type="spellEnd"/>
            <w:r w:rsidRPr="0059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поселение не вошло в зону охвата цифрового телевидения, у нас есть только спутниковый сигнал. Сертификаты на бесплатное приобретение и установку спутникового оборудования выдавались Министерством социального развития Иркутской области гражданам с доходом ниже прожиточного минимума и только тем, у кого до отключения было только аналоговое телевидение. Администрация нашего поселения выступала в роли посредника: отрабатывали списки нуждающихся, получали сертификаты, приглашали сотрудников компании «НТВ+». Гражданам, у которых доход незначительно превышал прожиточный минимум, оказывали содействие в получении материальной помощи из бюджета </w:t>
            </w:r>
            <w:proofErr w:type="spellStart"/>
            <w:r w:rsidRPr="0059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Слюдянского</w:t>
            </w:r>
            <w:proofErr w:type="spellEnd"/>
            <w:r w:rsidRPr="0059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Так оказана помощь в сборе </w:t>
            </w:r>
            <w:r w:rsidRPr="00196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 w:rsidRPr="00196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6FE2" w:rsidRDefault="00196FE2" w:rsidP="00196FE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казана помощь в сборе и предоставлении документов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 твердому топливу,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E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</w:t>
            </w:r>
          </w:p>
          <w:p w:rsidR="007E1EBA" w:rsidRDefault="007E1EBA" w:rsidP="00196FE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Оказана правовая помощь по оформлению жилого дома – 1 чел.</w:t>
            </w:r>
          </w:p>
          <w:p w:rsidR="006A5034" w:rsidRDefault="007E1EBA" w:rsidP="00196FE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Организована бесплатная юридическая помощь с выездом специалистов </w:t>
            </w:r>
            <w:r w:rsidRPr="007E1EBA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1EB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 старше 50 лет «Пульсар», в том числе </w:t>
            </w:r>
            <w:r w:rsidR="004C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оказана поддержка  - 3 чел.</w:t>
            </w:r>
          </w:p>
          <w:p w:rsidR="006A5034" w:rsidRDefault="007E1EBA" w:rsidP="006A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Проводилась организация по обучению граждан  </w:t>
            </w:r>
            <w:proofErr w:type="spellStart"/>
            <w:r w:rsidR="006A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="006A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(составление списков, согласование с гражданами, перенаправление их в Центр занятости населения </w:t>
            </w:r>
            <w:proofErr w:type="spellStart"/>
            <w:r w:rsidR="006A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Слюдянский</w:t>
            </w:r>
            <w:proofErr w:type="spellEnd"/>
            <w:r w:rsidR="006A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предоставление места для обучения и др.) – 5 чел.</w:t>
            </w:r>
          </w:p>
          <w:p w:rsidR="00485625" w:rsidRDefault="00485625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50F" w:rsidRPr="00DE549A" w:rsidRDefault="00B0450F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625" w:rsidRPr="00DE549A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Сфера управления и делопроизводства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принято </w:t>
            </w:r>
            <w:r w:rsidR="001C53F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постановлений администрации сельского поселения,</w:t>
            </w:r>
          </w:p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принято </w:t>
            </w:r>
            <w:r w:rsidR="001C53F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</w:t>
            </w:r>
            <w:r w:rsidR="007C2E77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CC0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 w:rsidR="00E12CC0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Быстринского</w:t>
            </w:r>
            <w:proofErr w:type="spellEnd"/>
            <w:r w:rsidR="00E12CC0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принято 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</w:t>
            </w:r>
            <w:r w:rsidR="00E12CC0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основной деятельности,</w:t>
            </w:r>
          </w:p>
          <w:p w:rsidR="003F161B" w:rsidRPr="00DE549A" w:rsidRDefault="003F161B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совершено 17 нотариальных действий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DC59D1" w:rsidRPr="00DE549A" w:rsidRDefault="007C2E77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8 </w:t>
            </w:r>
            <w:r w:rsidR="002E228D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2E228D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региональных </w:t>
            </w:r>
            <w:r w:rsidR="002E228D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автоматизированных </w:t>
            </w:r>
            <w:r w:rsidR="002E228D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ах:</w:t>
            </w:r>
          </w:p>
          <w:p w:rsidR="007C2E77" w:rsidRPr="00DE549A" w:rsidRDefault="00DC59D1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C2E77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2E77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размещению почтовых адресов;</w:t>
            </w:r>
          </w:p>
          <w:p w:rsidR="003E1249" w:rsidRDefault="00DC59D1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E1249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E1249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ЖКХ </w:t>
            </w:r>
            <w:proofErr w:type="gramStart"/>
            <w:r w:rsidR="003E1249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3E1249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домовладениях;</w:t>
            </w:r>
          </w:p>
          <w:p w:rsidR="004C6CA0" w:rsidRPr="00DE549A" w:rsidRDefault="004C6CA0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«Энергосбережение» по электроснабжению учреждений;</w:t>
            </w:r>
          </w:p>
          <w:p w:rsidR="00DC59D1" w:rsidRDefault="00DC59D1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C6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размещение муниципальных услуг предоставляемых муниципальным образованием 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населению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4C6CA0" w:rsidRDefault="004C6CA0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«Живой регион»</w:t>
            </w:r>
            <w:r w:rsid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народным инициативам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28D" w:rsidRDefault="002E228D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«ГАС Управление» размещение стратегии социально экономического развития поселения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отчетов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78B4" w:rsidRDefault="006978B4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федеральной нотариальной палате по совершению нотариальных действий;</w:t>
            </w:r>
          </w:p>
          <w:p w:rsidR="006978B4" w:rsidRDefault="006978B4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по размещению в налоговом ресурсе нормативных правовых актов по налогу на имущество физических лиц и земельному налогу </w:t>
            </w:r>
          </w:p>
          <w:p w:rsidR="006978B4" w:rsidRDefault="006978B4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других  ресурсах. </w:t>
            </w:r>
          </w:p>
          <w:p w:rsidR="006978B4" w:rsidRDefault="006978B4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Размещение нормативных правовых актов, проектов нормативных правовых актов  сведений, информации в сети Интернет на сайте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</w:t>
            </w:r>
            <w:r w:rsidR="003F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публикация </w:t>
            </w:r>
            <w:r w:rsidR="003F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«Вестнике </w:t>
            </w:r>
            <w:proofErr w:type="spellStart"/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Быстринского</w:t>
            </w:r>
            <w:proofErr w:type="spellEnd"/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образования» постоянно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Ежемесячно проводится мониторинг законодательства, проводится по мере необходимости муниципальный контроль по </w:t>
            </w:r>
            <w:proofErr w:type="spellStart"/>
            <w:r w:rsidR="003F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автообильным</w:t>
            </w:r>
            <w:proofErr w:type="spellEnd"/>
            <w:r w:rsidR="003F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дорогам, 2 раза в год провод</w:t>
            </w:r>
          </w:p>
          <w:p w:rsidR="00485625" w:rsidRDefault="006978B4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архив </w:t>
            </w:r>
            <w:proofErr w:type="spellStart"/>
            <w:r w:rsidR="00051EA3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Слюдянского</w:t>
            </w:r>
            <w:proofErr w:type="spellEnd"/>
            <w:r w:rsidR="00051EA3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подготовлены и 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переданы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описи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 постоянного срока хранения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6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F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2641" w:rsidRDefault="001A2641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Принято входящих писем 659 , направлено исходящих 690 писем в разных сферах</w:t>
            </w:r>
            <w:r w:rsidR="00A56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не относящихся к вопросам местного значения. </w:t>
            </w:r>
          </w:p>
          <w:p w:rsidR="00485625" w:rsidRPr="00DE549A" w:rsidRDefault="00A56833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администрацию сельского поселения за 201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поступил</w:t>
            </w:r>
            <w:r w:rsidR="00DC59D1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письменных и 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r w:rsidR="00485625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устных заявления (жалобы, предложения) граждан, из них:</w:t>
            </w:r>
          </w:p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051EA3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поставлено на контроль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переадресовано – 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5625" w:rsidRDefault="00485625" w:rsidP="00697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даны устные разъяснения – 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664CE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письменные - 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450F" w:rsidRPr="00DE549A" w:rsidRDefault="00B0450F" w:rsidP="00697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625" w:rsidRPr="00DE549A" w:rsidTr="00485625">
        <w:trPr>
          <w:trHeight w:val="55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Мероприятия по противодействию коррупции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 план антикоррупционных мероприятий,</w:t>
            </w:r>
          </w:p>
          <w:p w:rsidR="00485625" w:rsidRPr="00DE54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E60AD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поселения и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 в установленные сроки предоставлены справки о своих доходах, об имуществе и обязательствах имущественного характера, а также своих супругов и несовершеннолетних детей;</w:t>
            </w:r>
          </w:p>
          <w:p w:rsidR="00ED379A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официальном сайте сельского поселения размещена информация о доходах </w:t>
            </w:r>
            <w:r w:rsidR="004E60AD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и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служащих, их супругов и несовершеннолетних детей</w:t>
            </w:r>
            <w:r w:rsidR="00E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5625" w:rsidRPr="00DE549A" w:rsidRDefault="00ED379A" w:rsidP="00ED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ежегодно муниципальные служащие повышают квалификацию в разных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сферах.</w:t>
            </w:r>
          </w:p>
        </w:tc>
      </w:tr>
      <w:tr w:rsidR="004E60AD" w:rsidRPr="00DE549A" w:rsidTr="00485625">
        <w:trPr>
          <w:trHeight w:val="55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AD" w:rsidRPr="00DE549A" w:rsidRDefault="004E60AD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Муниципальные услуги</w:t>
            </w:r>
          </w:p>
          <w:p w:rsidR="004E60AD" w:rsidRPr="00DE549A" w:rsidRDefault="004E60AD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присвоено почтовых адресов – </w:t>
            </w:r>
            <w:r w:rsid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E7C06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3D8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4E60AD" w:rsidRPr="00DE549A" w:rsidRDefault="004E60AD" w:rsidP="004E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выдано справок и выписок из </w:t>
            </w:r>
            <w:proofErr w:type="spellStart"/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– </w:t>
            </w:r>
            <w:r w:rsid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4E60AD" w:rsidRPr="00DE549A" w:rsidRDefault="004E60AD" w:rsidP="004E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433D8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выдано выписок из реестра недвижимого имущества – </w:t>
            </w:r>
            <w:r w:rsid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F433D8"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F433D8" w:rsidRPr="00DE549A" w:rsidRDefault="00F433D8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A2641"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ыда</w:t>
            </w:r>
            <w:r w:rsid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1A2641"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архивных справок, выписок, копий архивных документов  находящихся на хранении в администрации </w:t>
            </w:r>
            <w:proofErr w:type="spellStart"/>
            <w:r w:rsidR="001A2641"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Быстринского</w:t>
            </w:r>
            <w:proofErr w:type="spellEnd"/>
            <w:r w:rsidR="001A2641"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 </w:t>
            </w:r>
          </w:p>
          <w:p w:rsidR="00F433D8" w:rsidRDefault="001A2641" w:rsidP="001A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риватиз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ировано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объектов жилищного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-1 ед.</w:t>
            </w:r>
          </w:p>
          <w:p w:rsidR="001A2641" w:rsidRDefault="001A2641" w:rsidP="001A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принадлежности объектов </w:t>
            </w:r>
            <w:proofErr w:type="spellStart"/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- 1ед.</w:t>
            </w:r>
          </w:p>
          <w:p w:rsidR="001A2641" w:rsidRPr="00DE549A" w:rsidRDefault="001A2641" w:rsidP="001A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согласовано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созданных </w:t>
            </w:r>
            <w:r w:rsidRPr="001A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(площадок)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 ед.</w:t>
            </w:r>
          </w:p>
        </w:tc>
      </w:tr>
    </w:tbl>
    <w:p w:rsidR="003664CE" w:rsidRPr="00DE549A" w:rsidRDefault="003664CE">
      <w:pPr>
        <w:rPr>
          <w:rFonts w:ascii="Times New Roman" w:hAnsi="Times New Roman" w:cs="Times New Roman"/>
          <w:sz w:val="28"/>
          <w:szCs w:val="28"/>
        </w:rPr>
      </w:pPr>
    </w:p>
    <w:p w:rsidR="00F433D8" w:rsidRPr="00C54D39" w:rsidRDefault="00F433D8">
      <w:pPr>
        <w:rPr>
          <w:rFonts w:ascii="Times New Roman" w:hAnsi="Times New Roman" w:cs="Times New Roman"/>
          <w:sz w:val="28"/>
          <w:szCs w:val="28"/>
        </w:rPr>
      </w:pPr>
      <w:r w:rsidRPr="00C54D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F448E8" w:rsidRPr="00C54D39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F448E8" w:rsidRPr="00C54D39">
        <w:rPr>
          <w:rFonts w:ascii="Times New Roman" w:hAnsi="Times New Roman" w:cs="Times New Roman"/>
          <w:sz w:val="28"/>
          <w:szCs w:val="28"/>
        </w:rPr>
        <w:t>Чебоксарова</w:t>
      </w:r>
      <w:proofErr w:type="spellEnd"/>
      <w:r w:rsidR="00F448E8" w:rsidRPr="00C54D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3D8" w:rsidRPr="00C54D39" w:rsidSect="005D21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6D0"/>
    <w:multiLevelType w:val="hybridMultilevel"/>
    <w:tmpl w:val="F20C5C6C"/>
    <w:lvl w:ilvl="0" w:tplc="9182B6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15F0"/>
    <w:multiLevelType w:val="hybridMultilevel"/>
    <w:tmpl w:val="F20C5C6C"/>
    <w:lvl w:ilvl="0" w:tplc="9182B6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07006"/>
    <w:multiLevelType w:val="hybridMultilevel"/>
    <w:tmpl w:val="A55C32E8"/>
    <w:lvl w:ilvl="0" w:tplc="640EF9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28"/>
    <w:rsid w:val="00010829"/>
    <w:rsid w:val="00015D40"/>
    <w:rsid w:val="000203F2"/>
    <w:rsid w:val="00022F32"/>
    <w:rsid w:val="00051EA3"/>
    <w:rsid w:val="000647DD"/>
    <w:rsid w:val="00070CAD"/>
    <w:rsid w:val="00073A01"/>
    <w:rsid w:val="00075195"/>
    <w:rsid w:val="000858C2"/>
    <w:rsid w:val="000972E3"/>
    <w:rsid w:val="000C6140"/>
    <w:rsid w:val="000D2B05"/>
    <w:rsid w:val="000D34B3"/>
    <w:rsid w:val="000E027F"/>
    <w:rsid w:val="000F4CC2"/>
    <w:rsid w:val="001113DC"/>
    <w:rsid w:val="00111570"/>
    <w:rsid w:val="00113218"/>
    <w:rsid w:val="001373A0"/>
    <w:rsid w:val="001455F8"/>
    <w:rsid w:val="00147DED"/>
    <w:rsid w:val="00164237"/>
    <w:rsid w:val="0018708E"/>
    <w:rsid w:val="00196FE2"/>
    <w:rsid w:val="00197583"/>
    <w:rsid w:val="001A2641"/>
    <w:rsid w:val="001C4123"/>
    <w:rsid w:val="001C53F5"/>
    <w:rsid w:val="001E30C9"/>
    <w:rsid w:val="001F1898"/>
    <w:rsid w:val="00215D11"/>
    <w:rsid w:val="00223AE0"/>
    <w:rsid w:val="0022665A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E228D"/>
    <w:rsid w:val="002F41EE"/>
    <w:rsid w:val="002F54ED"/>
    <w:rsid w:val="003135EF"/>
    <w:rsid w:val="00314D07"/>
    <w:rsid w:val="003253B9"/>
    <w:rsid w:val="00341AE5"/>
    <w:rsid w:val="00342272"/>
    <w:rsid w:val="003664CE"/>
    <w:rsid w:val="00375470"/>
    <w:rsid w:val="00393568"/>
    <w:rsid w:val="003B0800"/>
    <w:rsid w:val="003B728C"/>
    <w:rsid w:val="003D4D2B"/>
    <w:rsid w:val="003E1249"/>
    <w:rsid w:val="003E1356"/>
    <w:rsid w:val="003E1FBA"/>
    <w:rsid w:val="003F161B"/>
    <w:rsid w:val="003F2F8C"/>
    <w:rsid w:val="00403FA9"/>
    <w:rsid w:val="00406093"/>
    <w:rsid w:val="0042740A"/>
    <w:rsid w:val="00430217"/>
    <w:rsid w:val="00444917"/>
    <w:rsid w:val="00447A33"/>
    <w:rsid w:val="00481C9E"/>
    <w:rsid w:val="00485625"/>
    <w:rsid w:val="004876DF"/>
    <w:rsid w:val="004A5DC3"/>
    <w:rsid w:val="004C3335"/>
    <w:rsid w:val="004C6CA0"/>
    <w:rsid w:val="004E3836"/>
    <w:rsid w:val="004E60AD"/>
    <w:rsid w:val="00512A3E"/>
    <w:rsid w:val="0054536C"/>
    <w:rsid w:val="005474E8"/>
    <w:rsid w:val="00551F75"/>
    <w:rsid w:val="00552516"/>
    <w:rsid w:val="00553A2B"/>
    <w:rsid w:val="005635DE"/>
    <w:rsid w:val="00572AD6"/>
    <w:rsid w:val="00573F57"/>
    <w:rsid w:val="00576999"/>
    <w:rsid w:val="00585EA0"/>
    <w:rsid w:val="00593F18"/>
    <w:rsid w:val="0059437E"/>
    <w:rsid w:val="00594844"/>
    <w:rsid w:val="00597801"/>
    <w:rsid w:val="005B75DA"/>
    <w:rsid w:val="005C3013"/>
    <w:rsid w:val="005C32E6"/>
    <w:rsid w:val="005C4F80"/>
    <w:rsid w:val="005C7E6A"/>
    <w:rsid w:val="005D21C3"/>
    <w:rsid w:val="005E5E44"/>
    <w:rsid w:val="005F6C78"/>
    <w:rsid w:val="00600A92"/>
    <w:rsid w:val="00603C8E"/>
    <w:rsid w:val="00617032"/>
    <w:rsid w:val="00627D62"/>
    <w:rsid w:val="00636004"/>
    <w:rsid w:val="00640728"/>
    <w:rsid w:val="00660834"/>
    <w:rsid w:val="00665F58"/>
    <w:rsid w:val="006670CA"/>
    <w:rsid w:val="0067588C"/>
    <w:rsid w:val="006767B2"/>
    <w:rsid w:val="00693535"/>
    <w:rsid w:val="0069384E"/>
    <w:rsid w:val="00695A7F"/>
    <w:rsid w:val="006978B4"/>
    <w:rsid w:val="006A0FC2"/>
    <w:rsid w:val="006A5034"/>
    <w:rsid w:val="006B7BE8"/>
    <w:rsid w:val="006C0A04"/>
    <w:rsid w:val="006C24D5"/>
    <w:rsid w:val="006C77EB"/>
    <w:rsid w:val="006D14BB"/>
    <w:rsid w:val="006E00D4"/>
    <w:rsid w:val="006E0FA7"/>
    <w:rsid w:val="00706944"/>
    <w:rsid w:val="00707E45"/>
    <w:rsid w:val="00710836"/>
    <w:rsid w:val="00721554"/>
    <w:rsid w:val="0072169A"/>
    <w:rsid w:val="00723275"/>
    <w:rsid w:val="00730CBD"/>
    <w:rsid w:val="00746E1E"/>
    <w:rsid w:val="00757E6C"/>
    <w:rsid w:val="007609F7"/>
    <w:rsid w:val="00761B39"/>
    <w:rsid w:val="00766E2E"/>
    <w:rsid w:val="007704D0"/>
    <w:rsid w:val="007828FC"/>
    <w:rsid w:val="00790E60"/>
    <w:rsid w:val="00794F28"/>
    <w:rsid w:val="00795070"/>
    <w:rsid w:val="00796E2C"/>
    <w:rsid w:val="007A729D"/>
    <w:rsid w:val="007B7B59"/>
    <w:rsid w:val="007C2E77"/>
    <w:rsid w:val="007E1A0E"/>
    <w:rsid w:val="007E1EBA"/>
    <w:rsid w:val="0080707F"/>
    <w:rsid w:val="008135D0"/>
    <w:rsid w:val="0082678A"/>
    <w:rsid w:val="0083087E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24DAB"/>
    <w:rsid w:val="009324F9"/>
    <w:rsid w:val="009451A9"/>
    <w:rsid w:val="00952235"/>
    <w:rsid w:val="00955228"/>
    <w:rsid w:val="0096647D"/>
    <w:rsid w:val="009859C8"/>
    <w:rsid w:val="00997BAD"/>
    <w:rsid w:val="009B0B37"/>
    <w:rsid w:val="009B2431"/>
    <w:rsid w:val="009C18FF"/>
    <w:rsid w:val="009C2701"/>
    <w:rsid w:val="009E4223"/>
    <w:rsid w:val="009F23E0"/>
    <w:rsid w:val="00A36E11"/>
    <w:rsid w:val="00A40350"/>
    <w:rsid w:val="00A459A9"/>
    <w:rsid w:val="00A5235E"/>
    <w:rsid w:val="00A56833"/>
    <w:rsid w:val="00A573E0"/>
    <w:rsid w:val="00A6461E"/>
    <w:rsid w:val="00A73295"/>
    <w:rsid w:val="00A85C87"/>
    <w:rsid w:val="00AA77F1"/>
    <w:rsid w:val="00AB2042"/>
    <w:rsid w:val="00AB2321"/>
    <w:rsid w:val="00AC0182"/>
    <w:rsid w:val="00AC48EB"/>
    <w:rsid w:val="00B0359A"/>
    <w:rsid w:val="00B0450F"/>
    <w:rsid w:val="00B125C0"/>
    <w:rsid w:val="00B17C49"/>
    <w:rsid w:val="00B424FD"/>
    <w:rsid w:val="00B527DC"/>
    <w:rsid w:val="00B6370B"/>
    <w:rsid w:val="00B77141"/>
    <w:rsid w:val="00BA0175"/>
    <w:rsid w:val="00BA01C1"/>
    <w:rsid w:val="00BA2268"/>
    <w:rsid w:val="00BA28C7"/>
    <w:rsid w:val="00BC1385"/>
    <w:rsid w:val="00BE03E9"/>
    <w:rsid w:val="00BE7300"/>
    <w:rsid w:val="00C02E3C"/>
    <w:rsid w:val="00C446FC"/>
    <w:rsid w:val="00C54D39"/>
    <w:rsid w:val="00C627C9"/>
    <w:rsid w:val="00C81BF4"/>
    <w:rsid w:val="00C93524"/>
    <w:rsid w:val="00CA2C20"/>
    <w:rsid w:val="00CA39A4"/>
    <w:rsid w:val="00CA69AC"/>
    <w:rsid w:val="00CB3B2D"/>
    <w:rsid w:val="00CD54BC"/>
    <w:rsid w:val="00CE36DD"/>
    <w:rsid w:val="00CF38EA"/>
    <w:rsid w:val="00CF750C"/>
    <w:rsid w:val="00D03290"/>
    <w:rsid w:val="00D10983"/>
    <w:rsid w:val="00D11672"/>
    <w:rsid w:val="00D30F9B"/>
    <w:rsid w:val="00D36F95"/>
    <w:rsid w:val="00D37B39"/>
    <w:rsid w:val="00D46AC6"/>
    <w:rsid w:val="00D50079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C59D1"/>
    <w:rsid w:val="00DE1EFC"/>
    <w:rsid w:val="00DE3FA5"/>
    <w:rsid w:val="00DE549A"/>
    <w:rsid w:val="00DE7D7E"/>
    <w:rsid w:val="00DF552F"/>
    <w:rsid w:val="00E01087"/>
    <w:rsid w:val="00E03FC9"/>
    <w:rsid w:val="00E07B89"/>
    <w:rsid w:val="00E12CC0"/>
    <w:rsid w:val="00E41398"/>
    <w:rsid w:val="00E43270"/>
    <w:rsid w:val="00E47986"/>
    <w:rsid w:val="00E51516"/>
    <w:rsid w:val="00E75938"/>
    <w:rsid w:val="00E759B6"/>
    <w:rsid w:val="00E801A9"/>
    <w:rsid w:val="00E8196E"/>
    <w:rsid w:val="00E92921"/>
    <w:rsid w:val="00EA33A6"/>
    <w:rsid w:val="00EA5272"/>
    <w:rsid w:val="00EA740C"/>
    <w:rsid w:val="00EB5579"/>
    <w:rsid w:val="00EB7146"/>
    <w:rsid w:val="00EC2D6F"/>
    <w:rsid w:val="00EC501A"/>
    <w:rsid w:val="00ED379A"/>
    <w:rsid w:val="00EE7AA9"/>
    <w:rsid w:val="00EE7C06"/>
    <w:rsid w:val="00EF7BB1"/>
    <w:rsid w:val="00F06A85"/>
    <w:rsid w:val="00F13D3E"/>
    <w:rsid w:val="00F221B4"/>
    <w:rsid w:val="00F329DD"/>
    <w:rsid w:val="00F33692"/>
    <w:rsid w:val="00F433D8"/>
    <w:rsid w:val="00F448E8"/>
    <w:rsid w:val="00F74A04"/>
    <w:rsid w:val="00F76DEA"/>
    <w:rsid w:val="00F90BBB"/>
    <w:rsid w:val="00FB6257"/>
    <w:rsid w:val="00FD3EDC"/>
    <w:rsid w:val="00FD3FFE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04C6-2117-4CE4-80C1-1F5B018A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userpc</cp:lastModifiedBy>
  <cp:revision>12</cp:revision>
  <cp:lastPrinted>2020-03-23T07:55:00Z</cp:lastPrinted>
  <dcterms:created xsi:type="dcterms:W3CDTF">2015-09-07T14:09:00Z</dcterms:created>
  <dcterms:modified xsi:type="dcterms:W3CDTF">2020-03-23T07:56:00Z</dcterms:modified>
</cp:coreProperties>
</file>